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0B" w:rsidRDefault="00E6200B" w:rsidP="00E6200B">
      <w:pPr>
        <w:spacing w:line="580" w:lineRule="exact"/>
        <w:rPr>
          <w:rFonts w:ascii="黑体" w:eastAsia="黑体"/>
          <w:sz w:val="32"/>
          <w:szCs w:val="32"/>
        </w:rPr>
      </w:pPr>
      <w:r w:rsidRPr="002D18A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E6200B" w:rsidRPr="002D18A0" w:rsidRDefault="00E6200B" w:rsidP="00E6200B">
      <w:pPr>
        <w:spacing w:line="580" w:lineRule="exact"/>
        <w:rPr>
          <w:rFonts w:ascii="黑体" w:eastAsia="黑体" w:hint="eastAsia"/>
          <w:spacing w:val="-18"/>
          <w:kern w:val="0"/>
          <w:sz w:val="32"/>
          <w:szCs w:val="32"/>
        </w:rPr>
      </w:pPr>
    </w:p>
    <w:p w:rsidR="00E6200B" w:rsidRPr="008D1C26" w:rsidRDefault="00E6200B" w:rsidP="00E6200B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28"/>
        </w:rPr>
      </w:pPr>
      <w:r w:rsidRPr="00351CB6">
        <w:rPr>
          <w:rFonts w:eastAsia="方正小标宋简体" w:hint="eastAsia"/>
          <w:sz w:val="36"/>
          <w:szCs w:val="28"/>
        </w:rPr>
        <w:t>先进材料与纳米科技学院研究生指导教师聘任基本条件</w:t>
      </w:r>
    </w:p>
    <w:p w:rsidR="00E6200B" w:rsidRPr="00F02839" w:rsidRDefault="00E6200B" w:rsidP="00E6200B">
      <w:pPr>
        <w:spacing w:line="580" w:lineRule="exact"/>
        <w:rPr>
          <w:rFonts w:eastAsia="黑体"/>
          <w:sz w:val="32"/>
          <w:szCs w:val="32"/>
        </w:rPr>
      </w:pPr>
      <w:r w:rsidRPr="00F02839">
        <w:rPr>
          <w:rFonts w:eastAsia="黑体" w:hint="eastAsia"/>
          <w:sz w:val="32"/>
          <w:szCs w:val="32"/>
        </w:rPr>
        <w:t>一</w:t>
      </w:r>
      <w:r w:rsidRPr="00F02839">
        <w:rPr>
          <w:rFonts w:eastAsia="黑体"/>
          <w:sz w:val="32"/>
          <w:szCs w:val="32"/>
        </w:rPr>
        <w:t>、</w:t>
      </w:r>
      <w:r w:rsidRPr="00F02839">
        <w:rPr>
          <w:rFonts w:eastAsia="黑体" w:hint="eastAsia"/>
          <w:sz w:val="32"/>
          <w:szCs w:val="32"/>
        </w:rPr>
        <w:t>聘任基本条件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（一）具有深厚的学术造诣</w:t>
      </w:r>
      <w:r>
        <w:rPr>
          <w:rFonts w:ascii="仿宋_GB2312" w:eastAsia="仿宋_GB2312" w:hint="eastAsia"/>
          <w:sz w:val="32"/>
          <w:szCs w:val="32"/>
        </w:rPr>
        <w:t>和稳定的研究方向，有在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项目且具备充足的科研经费用于研究生培养</w:t>
      </w:r>
      <w:r w:rsidRPr="00F02839">
        <w:rPr>
          <w:rFonts w:ascii="仿宋_GB2312" w:eastAsia="仿宋_GB2312" w:hint="eastAsia"/>
          <w:sz w:val="32"/>
          <w:szCs w:val="32"/>
        </w:rPr>
        <w:t>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博士研究生指导教师需</w:t>
      </w:r>
      <w:r w:rsidRPr="00F02839">
        <w:rPr>
          <w:rFonts w:ascii="仿宋_GB2312" w:eastAsia="仿宋_GB2312" w:hint="eastAsia"/>
          <w:sz w:val="32"/>
          <w:szCs w:val="32"/>
        </w:rPr>
        <w:t>具有研究生教学经历，须承担研究生课程；有培养研究生的经验，培养质量好。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（三）熟悉学校研究生教育的相关政策，胜任研究生招生、培养、</w:t>
      </w:r>
      <w:proofErr w:type="gramStart"/>
      <w:r w:rsidRPr="00F02839">
        <w:rPr>
          <w:rFonts w:ascii="仿宋_GB2312" w:eastAsia="仿宋_GB2312" w:hint="eastAsia"/>
          <w:sz w:val="32"/>
          <w:szCs w:val="32"/>
        </w:rPr>
        <w:t>授位等</w:t>
      </w:r>
      <w:proofErr w:type="gramEnd"/>
      <w:r w:rsidRPr="00F02839">
        <w:rPr>
          <w:rFonts w:ascii="仿宋_GB2312" w:eastAsia="仿宋_GB2312" w:hint="eastAsia"/>
          <w:sz w:val="32"/>
          <w:szCs w:val="32"/>
        </w:rPr>
        <w:t>工作。注重自身指导能力提升，参加导师培训，具体要求见研究生指导教师培训相关规定。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（四）身体健康，能够认真履行指导教师职责，有精力并保证足够的时间实际从事研究生指导工作。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（五）聘任年龄应符合聘任当年学校关于教师退</w:t>
      </w:r>
      <w:r w:rsidRPr="00F02839">
        <w:rPr>
          <w:rFonts w:ascii="仿宋_GB2312" w:eastAsia="仿宋_GB2312"/>
          <w:sz w:val="32"/>
          <w:szCs w:val="32"/>
        </w:rPr>
        <w:t>(</w:t>
      </w:r>
      <w:r w:rsidRPr="00F02839">
        <w:rPr>
          <w:rFonts w:ascii="仿宋_GB2312" w:eastAsia="仿宋_GB2312" w:hint="eastAsia"/>
          <w:sz w:val="32"/>
          <w:szCs w:val="32"/>
        </w:rPr>
        <w:t>离</w:t>
      </w:r>
      <w:r w:rsidRPr="00F02839">
        <w:rPr>
          <w:rFonts w:ascii="仿宋_GB2312" w:eastAsia="仿宋_GB2312"/>
          <w:sz w:val="32"/>
          <w:szCs w:val="32"/>
        </w:rPr>
        <w:t>)</w:t>
      </w:r>
      <w:r w:rsidRPr="00F02839">
        <w:rPr>
          <w:rFonts w:ascii="仿宋_GB2312" w:eastAsia="仿宋_GB2312" w:hint="eastAsia"/>
          <w:sz w:val="32"/>
          <w:szCs w:val="32"/>
        </w:rPr>
        <w:t>休的有关规定。</w:t>
      </w:r>
      <w:r>
        <w:rPr>
          <w:rFonts w:ascii="仿宋_GB2312" w:eastAsia="仿宋_GB2312" w:hint="eastAsia"/>
          <w:sz w:val="32"/>
          <w:szCs w:val="32"/>
        </w:rPr>
        <w:t>博士研究生指导教师</w:t>
      </w:r>
      <w:r w:rsidRPr="00F02839">
        <w:rPr>
          <w:rFonts w:ascii="仿宋_GB2312" w:eastAsia="仿宋_GB2312" w:hint="eastAsia"/>
          <w:sz w:val="32"/>
          <w:szCs w:val="32"/>
        </w:rPr>
        <w:t>达到退休年龄前三年的，一般不再聘任；已办理退休手续但仍有指导的未毕业博士生的，应负责指导其博士生至学业结束。</w:t>
      </w:r>
    </w:p>
    <w:p w:rsidR="00E6200B" w:rsidRPr="00F02839" w:rsidRDefault="00E6200B" w:rsidP="00E6200B">
      <w:pPr>
        <w:spacing w:line="580" w:lineRule="exact"/>
        <w:rPr>
          <w:rFonts w:eastAsia="黑体" w:hint="eastAsia"/>
          <w:sz w:val="32"/>
          <w:szCs w:val="32"/>
        </w:rPr>
      </w:pPr>
      <w:r w:rsidRPr="00F02839">
        <w:rPr>
          <w:rFonts w:eastAsia="黑体" w:hint="eastAsia"/>
          <w:sz w:val="32"/>
          <w:szCs w:val="32"/>
        </w:rPr>
        <w:t>二</w:t>
      </w:r>
      <w:r w:rsidRPr="00F02839">
        <w:rPr>
          <w:rFonts w:eastAsia="黑体"/>
          <w:sz w:val="32"/>
          <w:szCs w:val="32"/>
        </w:rPr>
        <w:t>、</w:t>
      </w:r>
      <w:r w:rsidRPr="00F02839">
        <w:rPr>
          <w:rFonts w:eastAsia="黑体" w:hint="eastAsia"/>
          <w:sz w:val="32"/>
          <w:szCs w:val="32"/>
        </w:rPr>
        <w:t>聘任具体条件</w:t>
      </w:r>
    </w:p>
    <w:p w:rsidR="00E6200B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F0283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博士研究生指导教师</w:t>
      </w:r>
    </w:p>
    <w:p w:rsidR="00E6200B" w:rsidRPr="006C6C91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6C91">
        <w:rPr>
          <w:rFonts w:ascii="仿宋_GB2312" w:eastAsia="仿宋_GB2312" w:hint="eastAsia"/>
          <w:sz w:val="32"/>
          <w:szCs w:val="32"/>
        </w:rPr>
        <w:t>（1）近5年（任副教授不满5年按任现职以来）以第一或第二作者（第一作者为本人指导的研究生）发表期刊论文至少5篇，其中至少有3篇论文被SCI或EI收录，并且至少有1篇本</w:t>
      </w:r>
      <w:r w:rsidRPr="006C6C91">
        <w:rPr>
          <w:rFonts w:ascii="仿宋_GB2312" w:eastAsia="仿宋_GB2312" w:hint="eastAsia"/>
          <w:sz w:val="32"/>
          <w:szCs w:val="32"/>
        </w:rPr>
        <w:lastRenderedPageBreak/>
        <w:t>人为第一作者。</w:t>
      </w:r>
    </w:p>
    <w:p w:rsidR="00E6200B" w:rsidRPr="006C6C91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6C91">
        <w:rPr>
          <w:rFonts w:ascii="仿宋_GB2312" w:eastAsia="仿宋_GB2312" w:hint="eastAsia"/>
          <w:sz w:val="32"/>
          <w:szCs w:val="32"/>
        </w:rPr>
        <w:t>（2）正在承担国家或省部级科研项目，在</w:t>
      </w:r>
      <w:proofErr w:type="gramStart"/>
      <w:r w:rsidRPr="006C6C9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6C91">
        <w:rPr>
          <w:rFonts w:ascii="仿宋_GB2312" w:eastAsia="仿宋_GB2312" w:hint="eastAsia"/>
          <w:sz w:val="32"/>
          <w:szCs w:val="32"/>
        </w:rPr>
        <w:t>科研项目中至少有1项为项目负责人。科研经费充足，工程及应用学科近3年个人可支配科研经费年均不少于20万元。</w:t>
      </w:r>
    </w:p>
    <w:p w:rsidR="00E6200B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6C91">
        <w:rPr>
          <w:rFonts w:ascii="仿宋_GB2312" w:eastAsia="仿宋_GB2312" w:hint="eastAsia"/>
          <w:sz w:val="32"/>
          <w:szCs w:val="32"/>
        </w:rPr>
        <w:t xml:space="preserve"> 博士生导师须同时满足以上两个条件方可通过审核，若有高水平的重要技术成果、发明创造或发明专利，5年内获省部级科研奖励二等奖及以上至少1项（持证）；或获国家发明专利授权至少2项，本人排名前2名的博士生导师，条件（1）、（2）可适当放宽。</w:t>
      </w:r>
    </w:p>
    <w:p w:rsidR="00E6200B" w:rsidRDefault="00E6200B" w:rsidP="00E620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F0283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硕士研究生指导教师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（1）近三年有SCI检索论文至少1篇，作者排名需第一或为通讯作者，第一单位为西电材料院；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（2）近3年个人可支配科研经费不少于10万元；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（3）近5年获得国家授权专利2项，并且排名为前二；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（4）近5年获得厅局级科研奖励至少1项，排名前二；或获得省部级奖项1项，排名前三；或获得国家奖，持证。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（5）聘期内出现下列情况之一者，导师考核不予合格。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 xml:space="preserve">   a. 在学校开展的学位论文抽查评估中所指导的研究生累计有3篇论文“不合格”的;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 xml:space="preserve">   b.指导的研究生有学术不端行为；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 xml:space="preserve">   c.在国务院学位办和陕西省学位办开展的学位论文抽查</w:t>
      </w:r>
      <w:r w:rsidRPr="00F02839">
        <w:rPr>
          <w:rFonts w:ascii="仿宋_GB2312" w:eastAsia="仿宋_GB2312" w:hint="eastAsia"/>
          <w:sz w:val="32"/>
          <w:szCs w:val="32"/>
        </w:rPr>
        <w:lastRenderedPageBreak/>
        <w:t>评估中，所指导研究生的学位论文有1篇或者多篇“不合格”。</w:t>
      </w:r>
    </w:p>
    <w:p w:rsidR="00E6200B" w:rsidRPr="00F02839" w:rsidRDefault="00E6200B" w:rsidP="00E6200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满足（1）、（2）、（3）、（4）条件之一，且不违反（5）者可通过审核。</w:t>
      </w:r>
    </w:p>
    <w:p w:rsidR="00E6200B" w:rsidRPr="00F02839" w:rsidRDefault="00E6200B" w:rsidP="00E6200B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C74876" w:rsidRPr="00E6200B" w:rsidRDefault="00C74876">
      <w:bookmarkStart w:id="0" w:name="_GoBack"/>
      <w:bookmarkEnd w:id="0"/>
    </w:p>
    <w:sectPr w:rsidR="00C74876" w:rsidRPr="00E6200B" w:rsidSect="00730C95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B8" w:rsidRDefault="008730B8" w:rsidP="00E6200B">
      <w:r>
        <w:separator/>
      </w:r>
    </w:p>
  </w:endnote>
  <w:endnote w:type="continuationSeparator" w:id="0">
    <w:p w:rsidR="008730B8" w:rsidRDefault="008730B8" w:rsidP="00E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3E" w:rsidRPr="00FD51A2" w:rsidRDefault="008730B8">
    <w:pPr>
      <w:pStyle w:val="a4"/>
      <w:rPr>
        <w:rFonts w:ascii="宋体" w:hAnsi="宋体"/>
        <w:sz w:val="28"/>
        <w:szCs w:val="28"/>
      </w:rPr>
    </w:pPr>
    <w:r w:rsidRPr="00FD51A2">
      <w:rPr>
        <w:rFonts w:ascii="宋体" w:hAnsi="宋体"/>
        <w:kern w:val="0"/>
        <w:sz w:val="28"/>
        <w:szCs w:val="28"/>
      </w:rPr>
      <w:t xml:space="preserve">- </w:t>
    </w:r>
    <w:r w:rsidRPr="00FD51A2">
      <w:rPr>
        <w:rFonts w:ascii="宋体" w:hAnsi="宋体"/>
        <w:kern w:val="0"/>
        <w:sz w:val="28"/>
        <w:szCs w:val="28"/>
      </w:rPr>
      <w:fldChar w:fldCharType="begin"/>
    </w:r>
    <w:r w:rsidRPr="00FD51A2">
      <w:rPr>
        <w:rFonts w:ascii="宋体" w:hAnsi="宋体"/>
        <w:kern w:val="0"/>
        <w:sz w:val="28"/>
        <w:szCs w:val="28"/>
      </w:rPr>
      <w:instrText xml:space="preserve"> PAGE </w:instrText>
    </w:r>
    <w:r w:rsidRPr="00FD51A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8</w:t>
    </w:r>
    <w:r w:rsidRPr="00FD51A2">
      <w:rPr>
        <w:rFonts w:ascii="宋体" w:hAnsi="宋体"/>
        <w:kern w:val="0"/>
        <w:sz w:val="28"/>
        <w:szCs w:val="28"/>
      </w:rPr>
      <w:fldChar w:fldCharType="end"/>
    </w:r>
    <w:r w:rsidRPr="00FD51A2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3E" w:rsidRPr="00FD51A2" w:rsidRDefault="008730B8" w:rsidP="00FD51A2">
    <w:pPr>
      <w:pStyle w:val="a4"/>
      <w:jc w:val="right"/>
      <w:rPr>
        <w:rFonts w:ascii="宋体" w:hAnsi="宋体"/>
        <w:sz w:val="28"/>
        <w:szCs w:val="28"/>
      </w:rPr>
    </w:pPr>
    <w:r w:rsidRPr="00516424">
      <w:tab/>
    </w:r>
    <w:r w:rsidRPr="00FD51A2">
      <w:rPr>
        <w:rFonts w:ascii="宋体" w:hAnsi="宋体"/>
        <w:sz w:val="28"/>
        <w:szCs w:val="28"/>
      </w:rPr>
      <w:t xml:space="preserve">- </w:t>
    </w:r>
    <w:r w:rsidRPr="00FD51A2">
      <w:rPr>
        <w:rFonts w:ascii="宋体" w:hAnsi="宋体"/>
        <w:sz w:val="28"/>
        <w:szCs w:val="28"/>
      </w:rPr>
      <w:fldChar w:fldCharType="begin"/>
    </w:r>
    <w:r w:rsidRPr="00FD51A2">
      <w:rPr>
        <w:rFonts w:ascii="宋体" w:hAnsi="宋体"/>
        <w:sz w:val="28"/>
        <w:szCs w:val="28"/>
      </w:rPr>
      <w:instrText xml:space="preserve"> PAGE </w:instrText>
    </w:r>
    <w:r w:rsidRPr="00FD51A2">
      <w:rPr>
        <w:rFonts w:ascii="宋体" w:hAnsi="宋体"/>
        <w:sz w:val="28"/>
        <w:szCs w:val="28"/>
      </w:rPr>
      <w:fldChar w:fldCharType="separate"/>
    </w:r>
    <w:r w:rsidR="00E6200B">
      <w:rPr>
        <w:rFonts w:ascii="宋体" w:hAnsi="宋体"/>
        <w:noProof/>
        <w:sz w:val="28"/>
        <w:szCs w:val="28"/>
      </w:rPr>
      <w:t>3</w:t>
    </w:r>
    <w:r w:rsidRPr="00FD51A2">
      <w:rPr>
        <w:rFonts w:ascii="宋体" w:hAnsi="宋体"/>
        <w:sz w:val="28"/>
        <w:szCs w:val="28"/>
      </w:rPr>
      <w:fldChar w:fldCharType="end"/>
    </w:r>
    <w:r w:rsidRPr="00FD51A2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3E" w:rsidRPr="00730C95" w:rsidRDefault="008730B8" w:rsidP="00730C95">
    <w:pPr>
      <w:pStyle w:val="a4"/>
      <w:jc w:val="right"/>
      <w:rPr>
        <w:rFonts w:ascii="宋体" w:hAnsi="宋体"/>
        <w:sz w:val="28"/>
        <w:szCs w:val="28"/>
      </w:rPr>
    </w:pPr>
    <w:r w:rsidRPr="00730C95">
      <w:rPr>
        <w:rFonts w:ascii="宋体" w:hAnsi="宋体"/>
        <w:kern w:val="0"/>
        <w:sz w:val="28"/>
        <w:szCs w:val="28"/>
      </w:rPr>
      <w:t xml:space="preserve">- </w:t>
    </w:r>
    <w:r w:rsidRPr="00730C95">
      <w:rPr>
        <w:rFonts w:ascii="宋体" w:hAnsi="宋体"/>
        <w:kern w:val="0"/>
        <w:sz w:val="28"/>
        <w:szCs w:val="28"/>
      </w:rPr>
      <w:fldChar w:fldCharType="begin"/>
    </w:r>
    <w:r w:rsidRPr="00730C95">
      <w:rPr>
        <w:rFonts w:ascii="宋体" w:hAnsi="宋体"/>
        <w:kern w:val="0"/>
        <w:sz w:val="28"/>
        <w:szCs w:val="28"/>
      </w:rPr>
      <w:instrText xml:space="preserve"> PAGE </w:instrText>
    </w:r>
    <w:r w:rsidRPr="00730C95">
      <w:rPr>
        <w:rFonts w:ascii="宋体" w:hAnsi="宋体"/>
        <w:kern w:val="0"/>
        <w:sz w:val="28"/>
        <w:szCs w:val="28"/>
      </w:rPr>
      <w:fldChar w:fldCharType="separate"/>
    </w:r>
    <w:r w:rsidR="00E6200B">
      <w:rPr>
        <w:rFonts w:ascii="宋体" w:hAnsi="宋体"/>
        <w:noProof/>
        <w:kern w:val="0"/>
        <w:sz w:val="28"/>
        <w:szCs w:val="28"/>
      </w:rPr>
      <w:t>1</w:t>
    </w:r>
    <w:r w:rsidRPr="00730C95">
      <w:rPr>
        <w:rFonts w:ascii="宋体" w:hAnsi="宋体"/>
        <w:kern w:val="0"/>
        <w:sz w:val="28"/>
        <w:szCs w:val="28"/>
      </w:rPr>
      <w:fldChar w:fldCharType="end"/>
    </w:r>
    <w:r w:rsidRPr="00730C95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B8" w:rsidRDefault="008730B8" w:rsidP="00E6200B">
      <w:r>
        <w:separator/>
      </w:r>
    </w:p>
  </w:footnote>
  <w:footnote w:type="continuationSeparator" w:id="0">
    <w:p w:rsidR="008730B8" w:rsidRDefault="008730B8" w:rsidP="00E6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3E" w:rsidRDefault="008730B8" w:rsidP="000900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68"/>
    <w:rsid w:val="006B4668"/>
    <w:rsid w:val="008730B8"/>
    <w:rsid w:val="00C74876"/>
    <w:rsid w:val="00E6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783A9-3112-4049-8E50-C80C7130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2018-05-10T10:10:00Z</dcterms:created>
  <dcterms:modified xsi:type="dcterms:W3CDTF">2018-05-10T10:10:00Z</dcterms:modified>
</cp:coreProperties>
</file>